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C09" w:rsidRPr="00EF3C09" w:rsidRDefault="00EF3C09" w:rsidP="00EF3C09">
      <w:pPr>
        <w:jc w:val="center"/>
        <w:rPr>
          <w:rFonts w:eastAsia="Times New Roman" w:cs="Times New Roman"/>
          <w:color w:val="auto"/>
          <w:szCs w:val="24"/>
        </w:rPr>
      </w:pPr>
      <w:r>
        <w:rPr>
          <w:rFonts w:eastAsia="Times New Roman" w:cs="Times New Roman"/>
          <w:noProof/>
          <w:color w:val="auto"/>
          <w:szCs w:val="24"/>
        </w:rPr>
        <w:drawing>
          <wp:inline distT="0" distB="0" distL="0" distR="0">
            <wp:extent cx="2743200" cy="1828800"/>
            <wp:effectExtent l="0" t="0" r="0" b="0"/>
            <wp:docPr id="1" name="Picture 1" descr="fpix910 74 group 08-14-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pix910 74 group 08-14-0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3C09" w:rsidRPr="00EF3C09" w:rsidRDefault="00EF3C09" w:rsidP="00EF3C09">
      <w:pPr>
        <w:rPr>
          <w:rFonts w:eastAsia="Times New Roman" w:cs="Times New Roman"/>
          <w:color w:val="auto"/>
          <w:sz w:val="20"/>
          <w:szCs w:val="20"/>
        </w:rPr>
      </w:pPr>
    </w:p>
    <w:p w:rsidR="00EF3C09" w:rsidRPr="00EF3C09" w:rsidRDefault="00EF3C09" w:rsidP="00EF3C09">
      <w:pPr>
        <w:jc w:val="center"/>
        <w:rPr>
          <w:rFonts w:eastAsia="Times New Roman" w:cs="Times New Roman"/>
          <w:b/>
          <w:color w:val="auto"/>
          <w:sz w:val="48"/>
          <w:szCs w:val="48"/>
        </w:rPr>
      </w:pPr>
      <w:r w:rsidRPr="00EF3C09">
        <w:rPr>
          <w:rFonts w:eastAsia="Times New Roman" w:cs="Times New Roman"/>
          <w:b/>
          <w:color w:val="auto"/>
          <w:sz w:val="48"/>
          <w:szCs w:val="48"/>
        </w:rPr>
        <w:t>FIGS 4 FUN FOUNDATION</w:t>
      </w:r>
    </w:p>
    <w:p w:rsidR="00EF3C09" w:rsidRDefault="00EF3C09"/>
    <w:p w:rsidR="00EF3C09" w:rsidRDefault="00D11310">
      <w:r w:rsidRPr="00F43D93">
        <w:rPr>
          <w:b/>
        </w:rPr>
        <w:t>Purpose</w:t>
      </w:r>
      <w:r>
        <w:t xml:space="preserve">:  </w:t>
      </w:r>
    </w:p>
    <w:p w:rsidR="00EF3C09" w:rsidRPr="00120690" w:rsidRDefault="00EF3C09">
      <w:pPr>
        <w:rPr>
          <w:sz w:val="12"/>
          <w:szCs w:val="12"/>
        </w:rPr>
      </w:pPr>
    </w:p>
    <w:p w:rsidR="00650838" w:rsidRDefault="00D11310">
      <w:r w:rsidRPr="00F43D93">
        <w:rPr>
          <w:b/>
        </w:rPr>
        <w:t>History</w:t>
      </w:r>
      <w:r>
        <w:t xml:space="preserve">:  </w:t>
      </w:r>
      <w:r w:rsidR="00865228">
        <w:t xml:space="preserve">The </w:t>
      </w:r>
      <w:r w:rsidR="00650838">
        <w:t xml:space="preserve">genesis of </w:t>
      </w:r>
      <w:r w:rsidR="00865228">
        <w:t>c</w:t>
      </w:r>
      <w:r w:rsidR="00EF3C09" w:rsidRPr="00EF3C09">
        <w:t>ollection start</w:t>
      </w:r>
      <w:r w:rsidR="00865228">
        <w:t>ed more th</w:t>
      </w:r>
      <w:r w:rsidR="00D9490B">
        <w:t>an ten</w:t>
      </w:r>
      <w:r w:rsidR="00650838">
        <w:t xml:space="preserve"> years ago with a </w:t>
      </w:r>
      <w:r w:rsidR="00EF3C09" w:rsidRPr="00EF3C09">
        <w:t>personal quest for a few additio</w:t>
      </w:r>
      <w:r w:rsidR="00865228">
        <w:t>n</w:t>
      </w:r>
      <w:r w:rsidR="00650838">
        <w:t>al figs that were as good as</w:t>
      </w:r>
      <w:r w:rsidR="00EF3C09" w:rsidRPr="00EF3C09">
        <w:t xml:space="preserve"> V</w:t>
      </w:r>
      <w:r w:rsidR="00865228">
        <w:t>ista Black Missi</w:t>
      </w:r>
      <w:r w:rsidR="00650838">
        <w:t xml:space="preserve">on. At that time, </w:t>
      </w:r>
      <w:r w:rsidR="00EF3C09" w:rsidRPr="00EF3C09">
        <w:t>adding t</w:t>
      </w:r>
      <w:r w:rsidR="00865228">
        <w:t>w</w:t>
      </w:r>
      <w:r w:rsidR="00650838">
        <w:t>o or three more varieties to a</w:t>
      </w:r>
      <w:r w:rsidR="00EF3C09" w:rsidRPr="00EF3C09">
        <w:t xml:space="preserve"> varied fruit tre</w:t>
      </w:r>
      <w:r w:rsidR="00865228">
        <w:t>e collection</w:t>
      </w:r>
      <w:r w:rsidR="00650838">
        <w:t xml:space="preserve"> would have </w:t>
      </w:r>
      <w:r w:rsidR="00343835">
        <w:t>been sufficient</w:t>
      </w:r>
      <w:r w:rsidR="00865228">
        <w:t xml:space="preserve">. Learning </w:t>
      </w:r>
      <w:r w:rsidR="00EF3C09" w:rsidRPr="00EF3C09">
        <w:t>that they could b</w:t>
      </w:r>
      <w:r w:rsidR="00865228">
        <w:t xml:space="preserve">e grown from cuttings, </w:t>
      </w:r>
      <w:r w:rsidR="00EF3C09" w:rsidRPr="00EF3C09">
        <w:t>expanded</w:t>
      </w:r>
      <w:r w:rsidR="00865228">
        <w:t xml:space="preserve"> the opportunities</w:t>
      </w:r>
      <w:r w:rsidR="00D9490B">
        <w:t>, and soon</w:t>
      </w:r>
      <w:r w:rsidR="00EF3C09" w:rsidRPr="00EF3C09">
        <w:t xml:space="preserve"> there we</w:t>
      </w:r>
      <w:r w:rsidR="00865228">
        <w:t xml:space="preserve">re 100 varieties, </w:t>
      </w:r>
      <w:r w:rsidR="00D9490B">
        <w:t xml:space="preserve">and now </w:t>
      </w:r>
      <w:r w:rsidR="00EF3C09" w:rsidRPr="00EF3C09">
        <w:t>ma</w:t>
      </w:r>
      <w:r w:rsidR="00865228">
        <w:t>n</w:t>
      </w:r>
      <w:r w:rsidR="00F43D93">
        <w:t>y hundre</w:t>
      </w:r>
      <w:r w:rsidR="00D9490B">
        <w:t>ds. About two</w:t>
      </w:r>
      <w:r w:rsidR="00F43D93">
        <w:t xml:space="preserve"> years </w:t>
      </w:r>
      <w:r w:rsidR="00A06C42">
        <w:t>ago,</w:t>
      </w:r>
      <w:r w:rsidR="00F43D93">
        <w:t xml:space="preserve"> duplication of</w:t>
      </w:r>
      <w:r w:rsidR="00EF3C09" w:rsidRPr="00EF3C09">
        <w:t xml:space="preserve"> the collection</w:t>
      </w:r>
      <w:r w:rsidR="00343835">
        <w:t xml:space="preserve"> began</w:t>
      </w:r>
      <w:r w:rsidR="00EF3C09" w:rsidRPr="00EF3C09">
        <w:t xml:space="preserve"> to lower the risk of losing varieties. The col</w:t>
      </w:r>
      <w:r w:rsidR="00A06C42">
        <w:t>lection now consists of about 18</w:t>
      </w:r>
      <w:r w:rsidR="00EF3C09" w:rsidRPr="00EF3C09">
        <w:t>00 trees. The vastne</w:t>
      </w:r>
      <w:r w:rsidR="00F43D93">
        <w:t xml:space="preserve">ss of the collection is </w:t>
      </w:r>
      <w:r w:rsidR="00EF3C09" w:rsidRPr="00EF3C09">
        <w:t xml:space="preserve">a testimony to the sharing nature of the fig </w:t>
      </w:r>
      <w:r w:rsidR="00A06C42" w:rsidRPr="00EF3C09">
        <w:t>community, which</w:t>
      </w:r>
      <w:r w:rsidR="00EF3C09" w:rsidRPr="00EF3C09">
        <w:t xml:space="preserve"> has made it possible</w:t>
      </w:r>
      <w:r w:rsidR="00650838">
        <w:t>.</w:t>
      </w:r>
    </w:p>
    <w:p w:rsidR="00650838" w:rsidRPr="00120690" w:rsidRDefault="00650838">
      <w:pPr>
        <w:rPr>
          <w:sz w:val="12"/>
          <w:szCs w:val="12"/>
        </w:rPr>
      </w:pPr>
    </w:p>
    <w:p w:rsidR="00DC57AE" w:rsidRDefault="00DC57AE" w:rsidP="00DC57AE">
      <w:r w:rsidRPr="00F43D93">
        <w:rPr>
          <w:b/>
        </w:rPr>
        <w:t>Education</w:t>
      </w:r>
      <w:r w:rsidR="001C03AB" w:rsidRPr="00F43D93">
        <w:rPr>
          <w:b/>
        </w:rPr>
        <w:t xml:space="preserve"> and Research</w:t>
      </w:r>
      <w:r>
        <w:t xml:space="preserve">:  </w:t>
      </w:r>
      <w:r w:rsidR="00343835">
        <w:t>The c</w:t>
      </w:r>
      <w:r>
        <w:t xml:space="preserve">ollector, who has been part of a rich tradition of education and sharing, has developed a large website-database (http://figs4fun.com) of Ficus carica varieties. New </w:t>
      </w:r>
      <w:r w:rsidR="002A2EF0">
        <w:t>pictures and information from the collection are added each year, along with</w:t>
      </w:r>
      <w:r w:rsidR="001C03AB">
        <w:t xml:space="preserve"> years </w:t>
      </w:r>
      <w:r w:rsidR="00AD3308">
        <w:t>of field</w:t>
      </w:r>
      <w:r>
        <w:t xml:space="preserve"> observations from the USDA/UC Davis Germplasm </w:t>
      </w:r>
      <w:r w:rsidR="002A2EF0">
        <w:t xml:space="preserve">collection and </w:t>
      </w:r>
      <w:r>
        <w:t>material from other p</w:t>
      </w:r>
      <w:r w:rsidR="002A2EF0">
        <w:t xml:space="preserve">rivate collections and sources. There are </w:t>
      </w:r>
      <w:r>
        <w:t xml:space="preserve">practical guides about propagating and growing </w:t>
      </w:r>
      <w:r w:rsidR="00A06C42">
        <w:t>figs, which</w:t>
      </w:r>
      <w:r>
        <w:t xml:space="preserve"> are oriented to the home gardener and orchardist, along with links to over 1000 external sources of addition</w:t>
      </w:r>
      <w:r w:rsidR="007C76D8">
        <w:t>al information. The Foundation plans to</w:t>
      </w:r>
      <w:r w:rsidR="00343835">
        <w:t xml:space="preserve"> continue expansion of this free </w:t>
      </w:r>
      <w:r w:rsidR="005C3A80">
        <w:t>public</w:t>
      </w:r>
      <w:r w:rsidR="00343835">
        <w:t xml:space="preserve"> database</w:t>
      </w:r>
      <w:r w:rsidR="005C3A80">
        <w:t xml:space="preserve">. </w:t>
      </w:r>
      <w:r>
        <w:t>In 2007, the Figs 4 Fun Forum (http://figs4funforum.websitetoolbox.com/) was initiated to provide for the interchange of knowled</w:t>
      </w:r>
      <w:r w:rsidR="0085259D">
        <w:t xml:space="preserve">ge, ideas, and experiences, along with </w:t>
      </w:r>
      <w:r>
        <w:t>the sharing of plants, cuttings and more. It has been a platform for connecting</w:t>
      </w:r>
      <w:r w:rsidR="0085259D">
        <w:t xml:space="preserve"> long time</w:t>
      </w:r>
      <w:r>
        <w:t xml:space="preserve"> fig lovers with like-minded people</w:t>
      </w:r>
      <w:r w:rsidR="00F20EEA">
        <w:t>, and those</w:t>
      </w:r>
      <w:r>
        <w:t xml:space="preserve"> who are seeking information following a first enjoyable encounter with fresh figs.</w:t>
      </w:r>
    </w:p>
    <w:p w:rsidR="007C76D8" w:rsidRPr="00120690" w:rsidRDefault="007C76D8" w:rsidP="00DC57AE">
      <w:pPr>
        <w:rPr>
          <w:sz w:val="12"/>
          <w:szCs w:val="12"/>
        </w:rPr>
      </w:pPr>
    </w:p>
    <w:p w:rsidR="007C76D8" w:rsidRDefault="007C76D8" w:rsidP="00DC57AE">
      <w:r w:rsidRPr="00F43D93">
        <w:rPr>
          <w:b/>
        </w:rPr>
        <w:t>Collecting</w:t>
      </w:r>
      <w:r>
        <w:t xml:space="preserve">: </w:t>
      </w:r>
      <w:r w:rsidR="00C55C7F">
        <w:t xml:space="preserve"> </w:t>
      </w:r>
      <w:r>
        <w:t>The Foundation plans to expand the</w:t>
      </w:r>
      <w:r w:rsidR="00A06C42">
        <w:t xml:space="preserve"> collection beyond the current 10</w:t>
      </w:r>
      <w:r>
        <w:t>00 varieties</w:t>
      </w:r>
      <w:r w:rsidR="00C55C7F">
        <w:t xml:space="preserve"> with material from other </w:t>
      </w:r>
      <w:r w:rsidR="00F20EEA">
        <w:t xml:space="preserve">private </w:t>
      </w:r>
      <w:r w:rsidR="00C55C7F">
        <w:t>collections</w:t>
      </w:r>
      <w:r w:rsidR="00F20EEA">
        <w:t xml:space="preserve">, from </w:t>
      </w:r>
      <w:r w:rsidR="00C55C7F">
        <w:t xml:space="preserve">sources that are threatened with being lost, and </w:t>
      </w:r>
      <w:r w:rsidR="00AD3308">
        <w:t>from ethnic</w:t>
      </w:r>
      <w:r w:rsidRPr="007C76D8">
        <w:t xml:space="preserve"> neighborhoods </w:t>
      </w:r>
      <w:r w:rsidR="00F20EEA">
        <w:t>containing</w:t>
      </w:r>
      <w:r w:rsidR="00C55C7F">
        <w:t xml:space="preserve"> trees that </w:t>
      </w:r>
      <w:r w:rsidRPr="007C76D8">
        <w:t>"emigrated" from Portu</w:t>
      </w:r>
      <w:r w:rsidR="00C55C7F">
        <w:t xml:space="preserve">gal, Greece, Italy, etc., </w:t>
      </w:r>
      <w:r w:rsidRPr="007C76D8">
        <w:t>in the early part of the 20th cen</w:t>
      </w:r>
      <w:r w:rsidR="00F20EEA">
        <w:t>tury.</w:t>
      </w:r>
    </w:p>
    <w:p w:rsidR="001C03AB" w:rsidRPr="00120690" w:rsidRDefault="001C03AB" w:rsidP="00DC57AE">
      <w:pPr>
        <w:rPr>
          <w:sz w:val="12"/>
          <w:szCs w:val="12"/>
        </w:rPr>
      </w:pPr>
    </w:p>
    <w:p w:rsidR="001C03AB" w:rsidRDefault="001C03AB" w:rsidP="00DC57AE">
      <w:r w:rsidRPr="00F43D93">
        <w:rPr>
          <w:b/>
        </w:rPr>
        <w:t>Distribution</w:t>
      </w:r>
      <w:r>
        <w:t xml:space="preserve">:  The Preservation Orchard collection </w:t>
      </w:r>
      <w:r w:rsidRPr="001C03AB">
        <w:t>will enable the distribution of cuttings for propagation by amateur gardeners and fig lovers nationwide</w:t>
      </w:r>
      <w:r>
        <w:t>.</w:t>
      </w:r>
      <w:r w:rsidR="00F20EEA">
        <w:t xml:space="preserve"> The collection will safeguard </w:t>
      </w:r>
      <w:r w:rsidR="000C7840">
        <w:t>material from private colle</w:t>
      </w:r>
      <w:r w:rsidR="00A06C42">
        <w:t xml:space="preserve">ctions and wide distribution </w:t>
      </w:r>
      <w:r w:rsidR="000C7840">
        <w:t>will, in turn, safeguard the collection.</w:t>
      </w:r>
    </w:p>
    <w:p w:rsidR="001C03AB" w:rsidRPr="00120690" w:rsidRDefault="001C03AB" w:rsidP="00DC57AE">
      <w:pPr>
        <w:rPr>
          <w:sz w:val="12"/>
          <w:szCs w:val="12"/>
        </w:rPr>
      </w:pPr>
    </w:p>
    <w:p w:rsidR="001C03AB" w:rsidRDefault="00120690" w:rsidP="00DC57AE">
      <w:r w:rsidRPr="00F43D93">
        <w:rPr>
          <w:b/>
        </w:rPr>
        <w:t>Future</w:t>
      </w:r>
      <w:r>
        <w:t xml:space="preserve">: </w:t>
      </w:r>
      <w:r w:rsidR="00A06C42">
        <w:t>W</w:t>
      </w:r>
      <w:r w:rsidR="00F43D93">
        <w:t xml:space="preserve">e </w:t>
      </w:r>
      <w:r w:rsidR="00A06C42">
        <w:t xml:space="preserve">are currently </w:t>
      </w:r>
      <w:r w:rsidR="00F43D93">
        <w:t>se</w:t>
      </w:r>
      <w:r w:rsidR="007D2477">
        <w:t>ek</w:t>
      </w:r>
      <w:r w:rsidR="00A06C42">
        <w:t>ing</w:t>
      </w:r>
      <w:r w:rsidR="007D2477">
        <w:t xml:space="preserve"> ten acres</w:t>
      </w:r>
      <w:r w:rsidR="00F43D93">
        <w:t xml:space="preserve"> and funding to make this project a </w:t>
      </w:r>
      <w:r w:rsidR="00A06C42">
        <w:t xml:space="preserve">reality, benefitting our </w:t>
      </w:r>
      <w:r w:rsidR="00F43D93">
        <w:t>lo</w:t>
      </w:r>
      <w:r w:rsidR="00A06C42">
        <w:t>cal community and fig lovers around the world.</w:t>
      </w:r>
    </w:p>
    <w:p w:rsidR="00B50246" w:rsidRPr="00B50246" w:rsidRDefault="00B50246" w:rsidP="00DC57AE">
      <w:pPr>
        <w:rPr>
          <w:sz w:val="12"/>
          <w:szCs w:val="12"/>
        </w:rPr>
      </w:pPr>
    </w:p>
    <w:p w:rsidR="00B50246" w:rsidRDefault="00B50246" w:rsidP="00DC57AE">
      <w:r>
        <w:t xml:space="preserve">Contact:   </w:t>
      </w:r>
      <w:bookmarkStart w:id="0" w:name="_GoBack"/>
      <w:bookmarkEnd w:id="0"/>
      <w:r>
        <w:t>info@figs4fun.org        www.figs4fun.org</w:t>
      </w:r>
    </w:p>
    <w:sectPr w:rsidR="00B50246" w:rsidSect="00120690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C09"/>
    <w:rsid w:val="000C7840"/>
    <w:rsid w:val="00120690"/>
    <w:rsid w:val="001C03AB"/>
    <w:rsid w:val="002A2EF0"/>
    <w:rsid w:val="00343835"/>
    <w:rsid w:val="004222DB"/>
    <w:rsid w:val="005C3A80"/>
    <w:rsid w:val="00650838"/>
    <w:rsid w:val="007C76D8"/>
    <w:rsid w:val="007D2477"/>
    <w:rsid w:val="0085259D"/>
    <w:rsid w:val="00865228"/>
    <w:rsid w:val="009A2913"/>
    <w:rsid w:val="00A06C42"/>
    <w:rsid w:val="00AD3308"/>
    <w:rsid w:val="00B50246"/>
    <w:rsid w:val="00C55C7F"/>
    <w:rsid w:val="00D11310"/>
    <w:rsid w:val="00D9490B"/>
    <w:rsid w:val="00DC57AE"/>
    <w:rsid w:val="00EF3C09"/>
    <w:rsid w:val="00EF4386"/>
    <w:rsid w:val="00F20EEA"/>
    <w:rsid w:val="00F43D93"/>
    <w:rsid w:val="00F92CD0"/>
    <w:rsid w:val="00FD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913"/>
    <w:rPr>
      <w:rFonts w:ascii="Arial" w:hAnsi="Arial"/>
      <w:color w:val="000000" w:themeColor="text1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3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C09"/>
    <w:rPr>
      <w:rFonts w:ascii="Tahoma" w:hAnsi="Tahoma" w:cs="Tahoma"/>
      <w:color w:val="000000" w:themeColor="text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913"/>
    <w:rPr>
      <w:rFonts w:ascii="Arial" w:hAnsi="Arial"/>
      <w:color w:val="000000" w:themeColor="text1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3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C09"/>
    <w:rPr>
      <w:rFonts w:ascii="Tahoma" w:hAnsi="Tahoma" w:cs="Tahoma"/>
      <w:color w:val="000000" w:themeColor="text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</dc:creator>
  <cp:lastModifiedBy>Jon</cp:lastModifiedBy>
  <cp:revision>4</cp:revision>
  <dcterms:created xsi:type="dcterms:W3CDTF">2014-02-21T04:05:00Z</dcterms:created>
  <dcterms:modified xsi:type="dcterms:W3CDTF">2014-05-03T17:55:00Z</dcterms:modified>
</cp:coreProperties>
</file>